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42" w:rsidRPr="00E45B42" w:rsidRDefault="00142842" w:rsidP="00142842">
      <w:pPr>
        <w:rPr>
          <w:rFonts w:ascii="Times New Roman" w:hAnsi="Times New Roman"/>
          <w:sz w:val="24"/>
          <w:szCs w:val="24"/>
        </w:rPr>
      </w:pPr>
      <w:r w:rsidRPr="00E45B42">
        <w:rPr>
          <w:rFonts w:ascii="Times New Roman" w:hAnsi="Times New Roman"/>
          <w:sz w:val="24"/>
          <w:szCs w:val="24"/>
        </w:rPr>
        <w:t>Аннотация к рабочей программе по биологии.</w:t>
      </w:r>
    </w:p>
    <w:p w:rsidR="00142842" w:rsidRPr="00E45B42" w:rsidRDefault="00142842" w:rsidP="00142842">
      <w:pPr>
        <w:rPr>
          <w:rFonts w:ascii="Times New Roman" w:hAnsi="Times New Roman"/>
          <w:sz w:val="24"/>
          <w:szCs w:val="24"/>
        </w:rPr>
      </w:pPr>
      <w:r w:rsidRPr="00E45B42">
        <w:rPr>
          <w:rFonts w:ascii="Times New Roman" w:hAnsi="Times New Roman"/>
          <w:sz w:val="24"/>
          <w:szCs w:val="24"/>
        </w:rPr>
        <w:t xml:space="preserve"> На основе УМК «Биология 6-9 </w:t>
      </w:r>
      <w:proofErr w:type="spellStart"/>
      <w:r w:rsidRPr="00E45B42">
        <w:rPr>
          <w:rFonts w:ascii="Times New Roman" w:hAnsi="Times New Roman"/>
          <w:sz w:val="24"/>
          <w:szCs w:val="24"/>
        </w:rPr>
        <w:t>кл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.» </w:t>
      </w:r>
      <w:proofErr w:type="spellStart"/>
      <w:r w:rsidRPr="00E45B42">
        <w:rPr>
          <w:rFonts w:ascii="Times New Roman" w:hAnsi="Times New Roman"/>
          <w:sz w:val="24"/>
          <w:szCs w:val="24"/>
        </w:rPr>
        <w:t>Н.И.Сонина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(концентрический курс) Пояснительная записка Статус документа Рабочая программа составлена на основе Федерального Государственного стандарта, и программы основного общего образования по биологии (УМК Н.И. Сонина) / Биология, 6-11 классы. – Дрофа, 2006 г/, полностью отражающей содержание примерной программы, с дополнениями, не превышающими требования к уровню подготовки обучающихся. Содержание регионального компонента включено не целым блоком, как это предусмотрено в примерной программе РК курса 6-7 класса, а изучается во время урока (5 – 10 минут). Рабочая программа ориентирована на использование учебников: 1. </w:t>
      </w:r>
      <w:proofErr w:type="gramStart"/>
      <w:r w:rsidRPr="00E45B42">
        <w:rPr>
          <w:rFonts w:ascii="Times New Roman" w:hAnsi="Times New Roman"/>
          <w:sz w:val="24"/>
          <w:szCs w:val="24"/>
        </w:rPr>
        <w:t>Сонин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Н.И. «Биология. Живой организм» 6 класс: учебник для общеобразовательных учебных заведений. – М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E45B42">
        <w:rPr>
          <w:rFonts w:ascii="Times New Roman" w:hAnsi="Times New Roman"/>
          <w:sz w:val="24"/>
          <w:szCs w:val="24"/>
        </w:rPr>
        <w:t>Дрофа. 2. В.Б. Захаров, Сонин Н.И. «Биология. Многообразие живых организмов» 7 класс: учебник для общеобразовательных учебных заведений. – М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Дрофа. 3. Сонин Н.И., М.Р. </w:t>
      </w:r>
      <w:proofErr w:type="spellStart"/>
      <w:r w:rsidRPr="00E45B42">
        <w:rPr>
          <w:rFonts w:ascii="Times New Roman" w:hAnsi="Times New Roman"/>
          <w:sz w:val="24"/>
          <w:szCs w:val="24"/>
        </w:rPr>
        <w:t>Сапин</w:t>
      </w:r>
      <w:proofErr w:type="spellEnd"/>
      <w:r w:rsidRPr="00E45B42">
        <w:rPr>
          <w:rFonts w:ascii="Times New Roman" w:hAnsi="Times New Roman"/>
          <w:sz w:val="24"/>
          <w:szCs w:val="24"/>
        </w:rPr>
        <w:t>. «Биология. Человек» 8 класс: учебник для общеобразовательных учебных заведений. – М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E45B42">
        <w:rPr>
          <w:rFonts w:ascii="Times New Roman" w:hAnsi="Times New Roman"/>
          <w:sz w:val="24"/>
          <w:szCs w:val="24"/>
        </w:rPr>
        <w:t>Дрофа. С.Г. Мамонтов, В.Б. Захаров, Н.И. Сонин «Биология. Общие закономерности. 9 класс, учебник для общеобразовательных учеб. Заведений – М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Дрофа. 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E45B4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B4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обучающихся. Рабочая программа выполняет две основные функции: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E45B42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обучающихся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 Структура документа Программа включает три раздела: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пояснительную записку;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основное содержание с указанием примерного числа часов, отводимых на изучение каждого блока, минимальным перечнем лабораторных и практических работ, экскурсий;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требования к уровню подготовки выпускников. Большинство представленных в примерной программе лабораторных и практических работ являются фрагментами уроков, не требующими для их проведения дополнительных учебных часов. </w:t>
      </w:r>
      <w:proofErr w:type="gramStart"/>
      <w:r w:rsidRPr="00E45B42">
        <w:rPr>
          <w:rFonts w:ascii="Times New Roman" w:hAnsi="Times New Roman"/>
          <w:sz w:val="24"/>
          <w:szCs w:val="24"/>
        </w:rPr>
        <w:t>В программе приведен перечень демонстраций,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 Общая характеристика учебного предмета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ее многообразии и эволюции, человеке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как биосоциальном </w:t>
      </w:r>
      <w:proofErr w:type="gramStart"/>
      <w:r w:rsidRPr="00E45B42">
        <w:rPr>
          <w:rFonts w:ascii="Times New Roman" w:hAnsi="Times New Roman"/>
          <w:sz w:val="24"/>
          <w:szCs w:val="24"/>
        </w:rPr>
        <w:t>существе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. Отбор содержания проведен с учетом </w:t>
      </w:r>
      <w:proofErr w:type="spellStart"/>
      <w:r w:rsidRPr="00E45B42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подхода, в соответствии в которым обучающиеся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</w:t>
      </w:r>
      <w:r w:rsidRPr="00E45B42">
        <w:rPr>
          <w:rFonts w:ascii="Times New Roman" w:hAnsi="Times New Roman"/>
          <w:sz w:val="24"/>
          <w:szCs w:val="24"/>
        </w:rPr>
        <w:lastRenderedPageBreak/>
        <w:t xml:space="preserve">и эволюция, в соответствии с которыми выделены блоки содержания: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Признаки живых организмов;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Система, многообразие и эволюция живой природы;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Человек и его здоровье;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Взаимосвязи организмов и окружающей среды.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Цели Изучение биологии на ступени основного общего образования направлено на достижение следующих целей: освоение знаний о живой природе и присущих ей закономерностях; строении, жизнедеятельности и </w:t>
      </w:r>
      <w:proofErr w:type="spellStart"/>
      <w:r w:rsidRPr="00E45B42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  <w:proofErr w:type="spellStart"/>
      <w:r w:rsidRPr="00E45B42">
        <w:rPr>
          <w:rFonts w:ascii="Times New Roman" w:hAnsi="Times New Roman"/>
          <w:sz w:val="24"/>
          <w:szCs w:val="24"/>
        </w:rPr>
        <w:t>и</w:t>
      </w:r>
      <w:proofErr w:type="gramStart"/>
      <w:r w:rsidRPr="00E45B42">
        <w:rPr>
          <w:rFonts w:ascii="Times New Roman" w:hAnsi="Times New Roman"/>
          <w:sz w:val="24"/>
          <w:szCs w:val="24"/>
        </w:rPr>
        <w:t>c</w:t>
      </w:r>
      <w:proofErr w:type="gramEnd"/>
      <w:r w:rsidRPr="00E45B42">
        <w:rPr>
          <w:rFonts w:ascii="Times New Roman" w:hAnsi="Times New Roman"/>
          <w:sz w:val="24"/>
          <w:szCs w:val="24"/>
        </w:rPr>
        <w:t>пользование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  <w:proofErr w:type="gramStart"/>
      <w:r w:rsidRPr="00E45B42">
        <w:rPr>
          <w:rFonts w:ascii="Times New Roman" w:hAnsi="Times New Roman"/>
          <w:sz w:val="24"/>
          <w:szCs w:val="24"/>
        </w:rPr>
        <w:t>Место предмета в базисном учебном плане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на ступени основного общего образования выделено 245 часов, в том числе в 6 классе – 35 часов (1 час в неделю), 7-9 классах – по 68 часов (2 часа в неделю).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B4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умения, навыки и способы деятельности Примерная программа предусматривает формирование у обучающихся </w:t>
      </w:r>
      <w:proofErr w:type="spellStart"/>
      <w:r w:rsidRPr="00E45B4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Результаты обучения Результаты изучения курса «Биология»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E45B4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5B42">
        <w:rPr>
          <w:rFonts w:ascii="Times New Roman" w:hAnsi="Times New Roman"/>
          <w:sz w:val="24"/>
          <w:szCs w:val="24"/>
        </w:rPr>
        <w:t>практикоориентированного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</w:t>
      </w:r>
      <w:r w:rsidRPr="00E45B42">
        <w:rPr>
          <w:rFonts w:ascii="Times New Roman" w:hAnsi="Times New Roman"/>
          <w:sz w:val="24"/>
          <w:szCs w:val="24"/>
        </w:rPr>
        <w:lastRenderedPageBreak/>
        <w:t>собственного здоровья. Основные требования к знаниям и умениям обучающихся 6 класса Обучающиеся должны знать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: -- 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строение и функции клетки; — особенности строения и жизнедеятельности бактерий, грибов, растений; — сведения о таксономических единицах; — способы размножения бактерий, грибов, растений; — основные этапы развития растительного мира; — взаимосвязь растений с факторами среды; — взаимосвязь растений с другими организмами в природных сообществах; — роль бактерий, грибов, растений в природе, значение их в жизни человека, народном хозяйстве; — охраняемые растения своей местности, мероприятия по их охране; — основные культурные растения региона, особенности их возделывания. Обучающиеся должны уметь: — пользоваться увеличительными приборами, готовить микропрепараты и работать с ними; — вести наблюдения и ставить опыты с растениями; — проводить наблюдения в природе за сезонными изменениями, вести фенологический дневник; — ухаживать за растениями, выращивать их; — соблюдать правила поведения в природе; — работать с учебником: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 </w:t>
      </w:r>
      <w:proofErr w:type="gramStart"/>
      <w:r w:rsidRPr="00E45B42">
        <w:rPr>
          <w:rFonts w:ascii="Times New Roman" w:hAnsi="Times New Roman"/>
          <w:sz w:val="24"/>
          <w:szCs w:val="24"/>
        </w:rPr>
        <w:t>Основные требования к знаниям и умениям обучающихся 7 класса Обучающиеся должны знать; — основные черты сходства и отличия животных и растений; — основные виды животных своей местности; — биологические и экологические особенности животных своей местности; — связь особенностей внешнего строения и образа жизни животных со средой обитания; — сравнительные морфолого-анатомические характеристики изученных типов животных; — связь строения органов и их систем с выполняемыми функциями;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— особенности индивидуального и исторического развития животных; — роль животных в биоценозе и их взаимосвязи с остальными компонентами биоценоза и факторами среды; — значение животных в природе и жизни человека; законы об охране животного мира. Обучающиеся должны уметь: — </w:t>
      </w:r>
      <w:proofErr w:type="gramStart"/>
      <w:r w:rsidRPr="00E45B42">
        <w:rPr>
          <w:rFonts w:ascii="Times New Roman" w:hAnsi="Times New Roman"/>
          <w:sz w:val="24"/>
          <w:szCs w:val="24"/>
        </w:rPr>
        <w:t>Пользоваться лабораторным оборудованием; — определять принадлежность животных к систематическим категориям; вести наблюдения за животными ставить простейшие опыты; составлять коллекцию насекомых-вредителей; Основные требования к знаниям и умениям обучающихся 8 класса Обучающиеся должны знать: — систематическое положение человека и его происхождение; — особенности строения и функции основных тканей» органов, систем органов, их нервную и гуморальную регуляцию;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— о значении внутренней среды организма, иммунитете, теплорегуляции, обмене веществ; — особенности индивидуального развития организма человека; — об отрицательном воздействии на организм вредных привычек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 -- </w:t>
      </w:r>
      <w:proofErr w:type="gramEnd"/>
      <w:r w:rsidRPr="00E45B42">
        <w:rPr>
          <w:rFonts w:ascii="Times New Roman" w:hAnsi="Times New Roman"/>
          <w:sz w:val="24"/>
          <w:szCs w:val="24"/>
        </w:rPr>
        <w:t>приемы оказания доврачебной помощи при несчастных случаях; — правила гигиены, сохраняющие здоровье человека; — факторы, разрушающие здоровье человека; — этические нормы межличностных отношений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. -- 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основные группы болезней детей и подростков в условиях республики; -- основные группы профзаболеваний населения; -- о влиянии промышленных и сельскохозяйственных предприятий на здоровье населения ЧР; -- основные загрязняющие вещества и их влияние на организм человека в Свердловской области. </w:t>
      </w:r>
      <w:proofErr w:type="gramStart"/>
      <w:r w:rsidRPr="00E45B42">
        <w:rPr>
          <w:rFonts w:ascii="Times New Roman" w:hAnsi="Times New Roman"/>
          <w:sz w:val="24"/>
          <w:szCs w:val="24"/>
        </w:rPr>
        <w:t>Обучающиеся должны уметь: — 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организм; выявлять причины нарушения осанки и развития плоскостопия; — объяснять отрицательное воздействие вредных привычек на организм человека; — оказывать первую помощь при несчастных случаях; — соблюдать правила личной и общественной гигиены;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--- соблюдать режим труда и отдыха, правила рационального питания; — </w:t>
      </w:r>
      <w:r w:rsidRPr="00E45B42">
        <w:rPr>
          <w:rFonts w:ascii="Times New Roman" w:hAnsi="Times New Roman"/>
          <w:sz w:val="24"/>
          <w:szCs w:val="24"/>
        </w:rPr>
        <w:lastRenderedPageBreak/>
        <w:t xml:space="preserve">пользоваться микроскопом, проводить </w:t>
      </w:r>
      <w:proofErr w:type="spellStart"/>
      <w:r w:rsidRPr="00E45B42">
        <w:rPr>
          <w:rFonts w:ascii="Times New Roman" w:hAnsi="Times New Roman"/>
          <w:sz w:val="24"/>
          <w:szCs w:val="24"/>
        </w:rPr>
        <w:t>Фсамонаблюдения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, ставить простейшие опыты; работать с учебником; с текстом, рисунками, аппаратом ориентировки, аппаратом организации усвоения материала. ТРЕБОВАНИЯ К УРОВНЮ ПОДГОТОВКИ ВЫПУСКНИКОВ 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9 класса) В результате изучения биологии обучающийся должен знать/понимать: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E45B42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E45B42">
        <w:rPr>
          <w:rFonts w:ascii="Times New Roman" w:hAnsi="Times New Roman"/>
          <w:sz w:val="24"/>
          <w:szCs w:val="24"/>
        </w:rPr>
        <w:t xml:space="preserve">; биосферы; растений, животных и грибов своего региона;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особенности организма человека, его строения, жизнедеятельности, высшей нервной деятельности и поведения; уметь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объяснять: роль биологии в формировании современной естественнонаучной картины мира, в практической деятельности людей и самого ученика;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B42">
        <w:rPr>
          <w:rFonts w:ascii="Times New Roman" w:hAnsi="Times New Roman"/>
          <w:sz w:val="24"/>
          <w:szCs w:val="24"/>
        </w:rPr>
        <w:t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выявлять изменчивость организмов, приспособления организмов к среде обитания, типы взаимодействия разных видов в экосистеме;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определять принадлежность биологических объектов к определенной систематической группе (классификация);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B42">
        <w:rPr>
          <w:rFonts w:ascii="Times New Roman" w:hAnsi="Times New Roman"/>
          <w:sz w:val="24"/>
          <w:szCs w:val="24"/>
        </w:rPr>
        <w:t xml:space="preserve">в различных источниках необходимую информацию о живых организмах (в том числе с использованием информационных технологий); использовать приобретенные знания и умения в практической деятельности и повседневной жизни для: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соблюдения мер профилактики заболеваний, вызываемых растениями, животными, </w:t>
      </w:r>
      <w:r w:rsidRPr="00E45B42">
        <w:rPr>
          <w:rFonts w:ascii="Times New Roman" w:hAnsi="Times New Roman"/>
          <w:sz w:val="24"/>
          <w:szCs w:val="24"/>
        </w:rPr>
        <w:lastRenderedPageBreak/>
        <w:t>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  <w:r w:rsidRPr="00E45B42">
        <w:rPr>
          <w:rFonts w:ascii="Times New Roman" w:hAnsi="Times New Roman"/>
          <w:sz w:val="24"/>
          <w:szCs w:val="24"/>
        </w:rPr>
        <w:t xml:space="preserve">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рациональной организации труда и отдыха, соблюдения правил поведения в окружающей среде;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 в соответствии с требованиями ФГОС к структуре рабочих программ и  на основе  авторской программы: основного общего образования «Биология. 5 – 9 классы», авторы: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В. В. Пасечник, С.В.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Суматохин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, Г.С. Калинова (Рабочие программы.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Биология. 5 – 9 классы: учебно-методическое пособие / сост.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В.В.Пасечник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, стереотип. – Просвещение, 2013.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курса является развитие биологических знаний, умений, опыта творческой деятельности и эмоционально-ценностного отношения к миру, необходимых для усвоения биологии в средней школе и понимания закономерностей и противоречий развития биосферы.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 изучении данного курса решаются следующие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приобщение к познавательной культуре как системе познавательных (научных) ценностей, накопленных обществом  в сфере биологической науки;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представлений о разнообразии природы и сложности протекающих в ней процессов;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ориентация в системе моральных норм и ценностей;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развитие понимания воздействия человека на состояние природы и следствий взаимодействия природы и человека.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используется 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включающий: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ü  В. В. Пасечник учебник «Биология. Многообразие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покрытосеменных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 6 класс», М., Дрофа, 2013.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ü  В. В. Пасечник, методическое пособие к учебнику В. В. Пасечника учебник «Биология. Многообразие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покрытосеменных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 6 класс», М., Дрофа, 2013.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Предмет «Биология» входит в образовательную область «Общественно-научные предметы». Рабочая программа по биологии для 6 класса предусматривает следующий вариант организации процесса обучения: количество за год  – 35 часов, в неделю – 1 час.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: массовые, выборочные, индивидуальные.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Биология в основной школе изучается с 5 по 9 класс. На изучение биологии отводится в 6 классе 35 ч (1 ч в неделю).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 на основе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 авторской программы: В. В. Пасечника «Биология. 7 класс» (линия жизни).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(Программы общеобразовательных учреждений.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Биология. 6 – 9 классы 2 издание Москва «Просвещение», 2009)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Основная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курса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— создать у учащихся целостное представ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о Земле как планете людей, раскрыть разнооб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разие ее природы и населения, ознакомить со страна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ми и народами, сформировать необходимый минимум базовых знаний и представлений страноведческого характера, необходимых каждому человеку нашей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эпохи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ругая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важная цель —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раскрыть закономерности земледельческого характера,  с тем чтобы школьники в разнообразии природы, населения и его хозяйствен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 увидели единство, определенный порядок, связь явлений, что будет воспитывать убеж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дение в необходимости бережного отношения к природе, международного сотрудничества в реше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проблем окружающей среды на базе знаний о роли природных условий в жизни людей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курса состоит в том, что  предмет вносит существенный вклад в формирование у учащихся системы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необходимо решить следующие учебно-методические </w:t>
      </w:r>
      <w:r w:rsidRPr="00E45B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средообразующей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роли живых организмов; роли биологической науки в практической деятельности людей; методах познания живой природы;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  информации;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воспитание позитивного ценностного отношения к живой природе; культуры поведения в природе;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 и умений в повседневной жизни для решения практических задач; выращивания растений и животных; оценки последствий своей деятельности по отношению к живой природе; соблюдения правил поведения в окружающей среде.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Программа содержит новые направления географического образования:</w:t>
      </w:r>
    </w:p>
    <w:p w:rsidR="00142842" w:rsidRPr="00E45B42" w:rsidRDefault="00142842" w:rsidP="00142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комплексные подходы к характеристике территории материков и акватории океанов;</w:t>
      </w:r>
    </w:p>
    <w:p w:rsidR="00142842" w:rsidRPr="00E45B42" w:rsidRDefault="00142842" w:rsidP="00142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изучение материков и океанов как крупных природных комплексов;</w:t>
      </w:r>
    </w:p>
    <w:p w:rsidR="00142842" w:rsidRPr="00E45B42" w:rsidRDefault="00142842" w:rsidP="00142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изучение население, особенностей культуры и быта народов  мира.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протяжении всего курса реализуются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курсами зоологии, ботаники, истории и обществознания.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комплект,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включающий:</w:t>
      </w:r>
    </w:p>
    <w:p w:rsidR="00142842" w:rsidRPr="00E45B42" w:rsidRDefault="00142842" w:rsidP="001428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Пасечник В. В. Биология. 7 класс: учеб. для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В. В. Пасечник, С. В.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Суматохин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,  Г. С. Калинова; под ред. В. В. Пасечника; Рос. акад. наук, Рос. акад. образования, </w:t>
      </w:r>
      <w:proofErr w:type="spellStart"/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spellEnd"/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 «Просвещение». – М.: Просвещение, 2009. – 255 с.: ил. – (Академический школьный учебник) (Линия жизни).</w:t>
      </w:r>
    </w:p>
    <w:p w:rsidR="00142842" w:rsidRPr="00E45B42" w:rsidRDefault="00142842" w:rsidP="001428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Учебное издание Серия «Академический школьный учебник» Серия «Линия жизни» Пасечник В. В.,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Суматохин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С. В., Калинова Г. С., Швецов Г. Г. Биология. Рабочая тетрадь. 7 класс. Пособие для учащихся общеобразовательных учреждений – М.: Просвещение, 2009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Предмет биология входит в образовательную область «Обществознание». Согласно  авторской программе В. В. Пасечника «Биология. 7 класс» (линия жизни) на изучение предмета в 7 классе отводится 68 часов. Федеральный базисный учебный план для образовательных учреждений Российской Федерации отводит 70  часов для обязательного изучения учебного предмета «Биология», из расчета  2 часа в неделю. Лабораторных работ – 28.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плану, рабочая программа предусматривает следующий вариант организации процесса обучения: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часов –70 ч., в неделю – 2 часа.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: массовые, выборочные, индивидуальные.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 на основе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 авторской программы: В. В. Пасечника «Биология. 7 класс» (линия жизни).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(Программы общеобразовательных учреждений.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Биология. 6 – 9 классы 2 издание Москва «Просвещение», 2009)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Главная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  курса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– развитие знаний об особенностях строения и жизнедеятельности организма человека для самопознания и сохранения здоровья.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необходимо решить следующие учебно-методические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освоение знаний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человеке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биосоциальном существе; о роли биологической науки в практической деятельности людей; методах познания человека;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овладение умениями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воспитание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позитивного ценностного отношения к собственному здоровью и здоровью других людей; культуры поведения в природе;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proofErr w:type="gramStart"/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</w:t>
      </w:r>
      <w:proofErr w:type="gramEnd"/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пользование</w:t>
      </w:r>
      <w:proofErr w:type="spellEnd"/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приобретенных знаний и умений в повседневной жизни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, включающий:</w:t>
      </w:r>
    </w:p>
    <w:p w:rsidR="00142842" w:rsidRPr="00E45B42" w:rsidRDefault="00142842" w:rsidP="00142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Пасечник В. В., Каменский А. А., Швецов Г. Г. «Биология. 8 класс» (Биология. 8 класс: учеб. для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В. В. Пасечник, А. А. Каменский, Г. Г. Швецов; под ред. В. В. Пасечника; Рос. акад. наук, Рос. акад. образования, </w:t>
      </w:r>
      <w:proofErr w:type="spellStart"/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spellEnd"/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 «Просвещение». – М.: Просвещение, 2010. – 255 с.: ил. – (Академический школьный учебник) (Линия жизни).</w:t>
      </w:r>
    </w:p>
    <w:p w:rsidR="00142842" w:rsidRPr="00E45B42" w:rsidRDefault="00142842" w:rsidP="00142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Пасечник В. В., Швецов Г. Г. Биология. Рабочая тетрадь 8 класс. Пособие для учащихся общеобразовательных учреждений Москва «Просвещение», 2010</w:t>
      </w:r>
    </w:p>
    <w:p w:rsidR="00142842" w:rsidRPr="00E45B42" w:rsidRDefault="00142842" w:rsidP="00142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Колесов Д. В. Биология. Человек. 8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.: Тематическое и поурочное планирование к учебнику Д. В. Колесова, Р. Д. Маша, И. Н. Беляева. «Биология. Человек. 8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» / Д. В. Колесов, Р. Д. Маш, И. Н. Беляев.  – М.: Дрофа, 2002. – 176 с.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«Биология» входит в образовательную область «Общественно-научные предметы». Рабочая программа по биологии для 8 класса предусматривает следующий вариант организации процесса обучения: количество за год  – 70 часов, в неделю – 2 часа. 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Итоговых практических работ – 17. Авторская программа рассчитана на 70 часов. Лабораторных работ – 17.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Рабочую программу внесены следующие изменения:   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Тема «Нейрогуморальная регуляция процессов жизнедеятельности организма»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изучается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после темы «Общий обзор организма человека».  Изучение нервной и эндокринной систем в начале курса необходимо для лучшего понимания работы всех систем органов и механизмов их регуляции.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контроля: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 массовые, выборочные, индивидуальные.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 на основе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 авторской программы: В. В. Пасечника, В. В.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Латюшина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,  В.М.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Пакуловой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(Биология. 5 – 11 классы: программы для общеобразовательных учреждений к комплекту учебников, созданных под руководством В. В. Пасечника / авт.-сост. Г. М.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Пальдяева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М.: Дрофа, 2009. – 92, [4] с.)</w:t>
      </w:r>
      <w:proofErr w:type="gramEnd"/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Главная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  курса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—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необходимо решить следующие учебно-методические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приобретение знаний о живой природе, присущих ей закономерностях, о роли биологической науки в практической деятельности людей, методах познания живой природы;</w:t>
      </w:r>
    </w:p>
    <w:p w:rsidR="00142842" w:rsidRPr="00E45B42" w:rsidRDefault="00142842" w:rsidP="00142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способами учебно-познавательной, информационной, коммуникативной, рефлексивной деятельности;</w:t>
      </w:r>
    </w:p>
    <w:p w:rsidR="00142842" w:rsidRPr="00E45B42" w:rsidRDefault="00142842" w:rsidP="00142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следующих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общепредметных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компетенций: ценностно-смысловой, общекультурной, учебно-познавательной.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, включающий: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Каменский А. А. Биология. Введение в общую биологию и экологию: Учеб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ля 9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А. А. Каменский, Е. А.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Криксунов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, В. В.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Пасеченик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 – 5-е изд., стереотип. – М.: Дрофа, 2004. – 304 с.: ил.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Пасечник В. В. Биология. Введение в общую биологию. 9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.: рабочая тетрадь / В. В. Пасечник, Г. Г. Швецов. – 9 изд., стереотип. – М.: Дрофа, 2010. – 91 , [5] с.: ил.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Пепеляева О. А.,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Сунцова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 И. В. Поурочные разработки по общей биологии: 9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. – М.: ВАКО, 2006. – 464 с. – (В помощь школьному учителю).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Пасечник В. В.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Криксунова</w:t>
      </w:r>
      <w:proofErr w:type="spellEnd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, В. В. Пасечника «Введение в общую биологию и экологию»: Пособие для учителя. – 2-е изд., стереотип. – М.: Дрофа, 2004. – 128 с.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Предмет «Биология» входит в образовательную область «Общественно-научные предметы». Рабочая программа по биологии для 9 класса предусматривает следующий вариант организации процесса обучения: количество за год  – 68 часов, в неделю – 2 часа. Лабораторных работ – 4.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контроля: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 массовые, выборочные, индивидуальные. </w:t>
      </w:r>
      <w:proofErr w:type="gramStart"/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  <w:proofErr w:type="gramEnd"/>
    </w:p>
    <w:p w:rsidR="00142842" w:rsidRPr="00E45B42" w:rsidRDefault="00142842" w:rsidP="00142842">
      <w:pPr>
        <w:rPr>
          <w:rFonts w:ascii="Times New Roman" w:hAnsi="Times New Roman"/>
          <w:sz w:val="24"/>
          <w:szCs w:val="24"/>
        </w:rPr>
      </w:pP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Аннотация к рабочей программе по БИОЛОГИИ 10 – 11 КЛАСС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 качестве основы для Рабочей программы педагога использована программа И. Б.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Агафоновой, В. И.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Сивоглазова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>, Е. Т. Захарова «Биология. Общая биология. Базовый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уровень.10 класс» и «Биология. Общая биология. Базовый уровень. 11 класс». Данная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программа составлена на основе содержания общего образования и требований к результатам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освоения среднего (полного) общего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образования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,п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>редставленных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в Федеральном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государственном образовательном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стандарте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 xml:space="preserve"> среднего (полного) общего образования. В ней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также учтены основные идеи и положения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программыразвития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и формирования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универсальных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 xml:space="preserve"> учебных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действийдля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среднего (полного) общего образования и соблюдена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преемственность с программой по биологии для основного общего образования.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1 час классных занятий в неделю при изучении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предметав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течение двух лет (10 и 11 классы),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соответственно 68 часов преподавания в течение двух лет.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Изучение биологии на данной ступени образования, призвано обеспечить: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1) формирование системы биологических знаний как компонента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естественно-научной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картины мира;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2) развитие личности обучающихся, их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интеллектуальноеи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нравственное совершенствование,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формирование у них гуманистических отношений и экологически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целесообразногоповедения</w:t>
      </w:r>
      <w:proofErr w:type="spell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 быту и трудовой деятельности;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3) выработку понимания общественной потребности в развитии биологии, а также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формирование отношения к биологии как возможной области будущей практической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деятельности.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Помимо этого, биологическое образование на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старшейступени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призвано обеспечить: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>ориентацию в системе этических норм и ценностей относительно методов, результатов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достижений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современнойбиологической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науки;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 xml:space="preserve">развитие познавательных качеств личности, в том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числепознавательных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интересов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к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изучению общих биологических закономерностей и самому процессу научного познания;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 xml:space="preserve">овладение учебно-познавательными и ценностно-смысловыми компетентностями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для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lastRenderedPageBreak/>
        <w:t>формирования познавательной и нравственной культуры, научного мировоззрения, а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>также методологией биологического эксперимента и элементарными методами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биологических исследований;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 xml:space="preserve">формирование экологического сознания,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ценностногоотношения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к живой природе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человеку.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Изучение курса «Биология» в 10—11 классах на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базовомуровне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основывается на знаниях,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полученных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 xml:space="preserve"> учащимися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восновной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школе, и направлено на формирование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естественнонаучного мировоззрения, ценностных ориентаций, экологического мышления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здорового образа жизни, на воспитание бережного отношения к окружающей среде.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Именнопоэтому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, наряду с освоением общебиологических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теорий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,и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>зучением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строения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биологических систем разного ранга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исущности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основных биологических процессов,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в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программеуделено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серьезное внимание возможности использования полученных знаний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в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повседневной жизни для решения прикладных задач. Профилактика СПИДа; последствия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влияния алкоголя, никотина, наркотических веществ на развитие зародыша человека; влияние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мутагенов на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организмчеловека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; наследственные болезни человека, их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причиныи</w:t>
      </w:r>
      <w:proofErr w:type="spell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профилактика; медико-генетическое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консультирование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;в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>лияние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человека на экосистемы;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глобальные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экологическиепроблемы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и пути их решения; последствия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деятельностичеловека</w:t>
      </w:r>
      <w:proofErr w:type="spell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для окружающей среды; правила поведения в природной среде; охрана природы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рациональное использование природных ресурсов — эти и другие темы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помогутсегодняшним</w:t>
      </w:r>
      <w:proofErr w:type="spell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школьникам корректно адаптироваться в современном обществе и использовать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приобретенные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знанияи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умения в собственной жизни.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Для повышения образовательного уровня, развитию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умений и получения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навыков по практическому использованию полученных знаний в рабочей программе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предусмотрено выполнение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рядалабораторных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и практических работ, которые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проводятсяпосле</w:t>
      </w:r>
      <w:proofErr w:type="spellEnd"/>
      <w:r w:rsidRPr="00E45B42">
        <w:rPr>
          <w:rFonts w:ascii="Times New Roman" w:eastAsiaTheme="minorHAnsi" w:hAnsi="Times New Roman"/>
          <w:sz w:val="24"/>
          <w:szCs w:val="24"/>
        </w:rPr>
        <w:t xml:space="preserve"> соответствующего инструктажа и ознакомления учащихся с правилами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техники безопасности.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ТРЕБОВАНИЯ К УРОВНЮ ПОДГОТОВКИ ВЫПУСКНИКОВ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 результате изучения биологии на базовом уровне ученик должен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знать/понимать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основные положения биологических теорий (клеточная; эволюционная теория Ч. Дарвина);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учения В. И. Вернадского о биосфере; сущность законов Г. Менделя, закономерностей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изменчивости;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сущность биологических процессов: размножение, оплодотворение, действие</w:t>
      </w:r>
      <w:bookmarkStart w:id="0" w:name="_GoBack"/>
      <w:bookmarkEnd w:id="0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искусственного и естественного отбора, формирование приспособленности, образование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видов, круговорот веществ и превращения энергии в экосистемах и биосфере;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вклад выдающихся ученых в развитие биологической науки;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биологическую терминологию и символику;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уметь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объяснять: роль биологии в формировании научного мировоззрения;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вклад биологических теорий в формирование современной естественнонаучной картины мира;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единство живой и неживой природы, родство живых организмов; отрицательное влияние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алкоголя, никотина, наркотических веществ на развитие зародыша человека; влияние мутагенов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на организм человека, экологических факторов на организмы; взаимосвязи организмов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lastRenderedPageBreak/>
        <w:t>окружающей среды; причины эволюции, изменяемости видов, нарушений развития организмов,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наследственных заболеваний, мутаций, устойчивости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смены экосистем; необходимость сохранения многообразия видов;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решать элементарные биологические задачи; составлять элементарные схемы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скрещивания и схемы переноса веществ и энергии в экосистемах (цепи питания);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описывать особей видов по морфологическому критерию;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 xml:space="preserve">выявлять приспособления организмов к среде обитания, источники мутагенов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в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окружающей среде (косвенно), антропогенные изменения в экосистемах своей местности;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сравнивать: биологические объекты (тела живой и неживой природы по химическому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составу, зародыши человека и других млекопитающих, природные экосистемы и </w:t>
      </w:r>
      <w:proofErr w:type="spellStart"/>
      <w:r w:rsidRPr="00E45B42">
        <w:rPr>
          <w:rFonts w:ascii="Times New Roman" w:eastAsiaTheme="minorHAnsi" w:hAnsi="Times New Roman"/>
          <w:sz w:val="24"/>
          <w:szCs w:val="24"/>
        </w:rPr>
        <w:t>агроэкосистемы</w:t>
      </w:r>
      <w:proofErr w:type="spell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своей местности), процессы (естественный и искусственный отбор,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половое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 xml:space="preserve"> и бесполое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размножение) и делать выводы на основе сравнения;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анализировать и оценивать различные гипотезы сущности жизни, происхождения жизни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и человека, глобальные экологические проблемы и пути их решения, последствия собственной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деятельности в окружающей среде;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изучать изменения в экосистемах на биологических моделях;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находить информацию о биологических объектах в различных источниках (учебных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текстах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>, справочниках, научно-популярных изданиях, компьютерных базах данных, ресурсах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Интернета) и критически ее оценивать;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использовать приобретенные знания и умения в практической деятельности и повседневной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жизни для: соблюдения мер профилактики отравлений, вирусных и других заболеваний, стрессов,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вредных привыче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к(</w:t>
      </w:r>
      <w:proofErr w:type="gramEnd"/>
      <w:r w:rsidRPr="00E45B42">
        <w:rPr>
          <w:rFonts w:ascii="Times New Roman" w:eastAsiaTheme="minorHAnsi" w:hAnsi="Times New Roman"/>
          <w:sz w:val="24"/>
          <w:szCs w:val="24"/>
        </w:rPr>
        <w:t>курение, алкоголизм, наркомания), правил поведения в природной среде,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 xml:space="preserve">оказания первой помощи при простудных и других заболеваниях, отравлении </w:t>
      </w:r>
      <w:proofErr w:type="gramStart"/>
      <w:r w:rsidRPr="00E45B42">
        <w:rPr>
          <w:rFonts w:ascii="Times New Roman" w:eastAsiaTheme="minorHAnsi" w:hAnsi="Times New Roman"/>
          <w:sz w:val="24"/>
          <w:szCs w:val="24"/>
        </w:rPr>
        <w:t>пищевыми</w:t>
      </w:r>
      <w:proofErr w:type="gramEnd"/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продуктами; оценки этических аспектов некоторых исследований в области биотехнологий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(клонирование, искусственное оплодотворение).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Основными формами контроля </w:t>
      </w:r>
      <w:r w:rsidRPr="00E45B42">
        <w:rPr>
          <w:rFonts w:ascii="Times New Roman" w:eastAsiaTheme="minorHAnsi" w:hAnsi="Times New Roman"/>
          <w:sz w:val="24"/>
          <w:szCs w:val="24"/>
        </w:rPr>
        <w:t>результатов освоения курса являются: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выполнение учебных задач, поставленных в ходе занятий, проектов, практик, конференций,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семинаров;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тестирование по итогам изучения раздела.</w:t>
      </w:r>
    </w:p>
    <w:p w:rsidR="003C3252" w:rsidRPr="00E45B42" w:rsidRDefault="003C3252" w:rsidP="00E45B42">
      <w:pPr>
        <w:rPr>
          <w:rFonts w:ascii="Times New Roman" w:hAnsi="Times New Roman"/>
          <w:sz w:val="24"/>
          <w:szCs w:val="24"/>
        </w:rPr>
      </w:pPr>
    </w:p>
    <w:sectPr w:rsidR="003C3252" w:rsidRPr="00E4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280"/>
    <w:multiLevelType w:val="multilevel"/>
    <w:tmpl w:val="ABFA1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61A01"/>
    <w:multiLevelType w:val="multilevel"/>
    <w:tmpl w:val="A4003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4672C"/>
    <w:multiLevelType w:val="multilevel"/>
    <w:tmpl w:val="91B41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F696A"/>
    <w:multiLevelType w:val="multilevel"/>
    <w:tmpl w:val="C616D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B15F3"/>
    <w:multiLevelType w:val="multilevel"/>
    <w:tmpl w:val="7B96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1536A"/>
    <w:multiLevelType w:val="multilevel"/>
    <w:tmpl w:val="9A6C9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81D86"/>
    <w:multiLevelType w:val="multilevel"/>
    <w:tmpl w:val="9028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56925"/>
    <w:multiLevelType w:val="multilevel"/>
    <w:tmpl w:val="187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42"/>
    <w:rsid w:val="00142842"/>
    <w:rsid w:val="003C3252"/>
    <w:rsid w:val="00E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2017-12-14T13:13:00Z</dcterms:created>
  <dcterms:modified xsi:type="dcterms:W3CDTF">2017-12-14T13:13:00Z</dcterms:modified>
</cp:coreProperties>
</file>