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EA" w:rsidRDefault="00280FEA" w:rsidP="00280F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9F4">
        <w:rPr>
          <w:rFonts w:ascii="Times New Roman" w:hAnsi="Times New Roman" w:cs="Times New Roman"/>
          <w:b/>
          <w:sz w:val="36"/>
          <w:szCs w:val="36"/>
        </w:rPr>
        <w:t>Аннотация к раб</w:t>
      </w:r>
      <w:r>
        <w:rPr>
          <w:rFonts w:ascii="Times New Roman" w:hAnsi="Times New Roman" w:cs="Times New Roman"/>
          <w:b/>
          <w:sz w:val="36"/>
          <w:szCs w:val="36"/>
        </w:rPr>
        <w:t>очей программе по английскому языку</w:t>
      </w:r>
    </w:p>
    <w:p w:rsidR="007B2E2B" w:rsidRDefault="007B2E2B" w:rsidP="00280F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Школа России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280FEA" w:rsidRPr="00FE7656" w:rsidTr="00567E39">
        <w:tc>
          <w:tcPr>
            <w:tcW w:w="2127" w:type="dxa"/>
          </w:tcPr>
          <w:bookmarkEnd w:id="0"/>
          <w:p w:rsidR="00280FEA" w:rsidRPr="009309F4" w:rsidRDefault="00280FEA" w:rsidP="00567E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8080" w:type="dxa"/>
          </w:tcPr>
          <w:p w:rsidR="00280FEA" w:rsidRPr="009309F4" w:rsidRDefault="00280FEA" w:rsidP="00567E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280FEA" w:rsidRPr="00FB0E95" w:rsidTr="00567E39">
        <w:tc>
          <w:tcPr>
            <w:tcW w:w="2127" w:type="dxa"/>
          </w:tcPr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80FEA" w:rsidRPr="008650D3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8080" w:type="dxa"/>
          </w:tcPr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Данная рабочая программа составлена на основе авторской программы курса «Английский язык» - 2—4 класс: к учебникам Ю.А. Комаровой, И.В. Ларионовой, Ж. </w:t>
            </w:r>
            <w:proofErr w:type="spell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Перретт</w:t>
            </w:r>
            <w:proofErr w:type="spellEnd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язык». М.: ООО «Русское слово — учебник»,  в соответствии с ФГОС НОО.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обучения иностранному языку в начальной школе - формирование элементарной коммуникативной компетенции младшего школьника на доступном для него уровне в основных видах речевой деятельности: </w:t>
            </w:r>
            <w:proofErr w:type="spell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аудировании</w:t>
            </w:r>
            <w:proofErr w:type="spellEnd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, говорении, чтении и письме.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Достижение заявленной цели предполагает: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• формирование умения общаться на иностранном </w:t>
            </w:r>
            <w:proofErr w:type="gram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End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 и говорение) и письменной (чтение и письмо) форме;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• формирование базовых представлений об иностранном языке как средстве общения, позволяющем добиваться взаимопонимания с людьми, говорящими/пишущими на иностранном языке;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• формирование элементарного лингвистического кругозора младших школьников; освоение базовых лингвистических представлений, необходимых для овладения устной и письменной речью на иностранном языке на элементарном уровне;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• приобщение к культурным ценностям другого народа посредством изучения произведений детского фольклора и страноведческого материала;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•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при использовании иностранного языка как средства общения;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• развитие личностных качеств младшего школьника, его внимания, мышления, памяти и воображения в процесс участия в моделируемых ситуациях общения, ролевых играх; в ходе овладения языковым материалом;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приобщение младших школьников к новому социальному опыту в процессе проигрывания на иностранном языке различных ролей в игровых ситуациях, типичных для семейного, бытового, учебного общения;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•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      </w:r>
            <w:proofErr w:type="spell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, мультимедийным приложением и др.), умением работать в паре, в группе.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Данный курс имеет специфические черты в структуре и содержании и призван решать следующие задачи: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1) обеспечить элементарное филологическое образование учащихся, приобщить их с ранних лет к общечеловеческим культурным ценностям и к русской национальной культуре;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2) создать условия для формирования у младших школьников нравственных понятий, убеждений;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3) создать условия для формирования у учащихся личностного восприятия мира, выработки системы справедливых оценочных суждений, развития мышления, творческих способностей;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4) создать условия для интеллектуального развития младших школьников посредством творческого использования ими </w:t>
            </w:r>
            <w:proofErr w:type="spell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 знаний, получаемых в школе.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В соответствии с базисным учебным планом на преподавание предмета «Иностранный язык» во 2-4 классах отводится 68 часов, из расчёта 2 часа в неделю.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данной программы использован УМК «Английский язык»,  входит: 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учебник: Ю.А. Комарова, И.В. Ларионова, Ж. </w:t>
            </w:r>
            <w:proofErr w:type="spell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Перрет</w:t>
            </w:r>
            <w:proofErr w:type="spellEnd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язык» – ООО« Русское слово-учебник»: </w:t>
            </w:r>
            <w:proofErr w:type="spell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  <w:proofErr w:type="spellEnd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, 2017. - 120с</w:t>
            </w:r>
            <w:proofErr w:type="gram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ил. - </w:t>
            </w:r>
            <w:proofErr w:type="gram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Начальная инновационная школа).</w:t>
            </w:r>
            <w:proofErr w:type="gramEnd"/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Рабочая тетрадь к учебнику Ю.А. Комарова, И.В. Ларионова, Ж. </w:t>
            </w:r>
            <w:proofErr w:type="spell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Перрет</w:t>
            </w:r>
            <w:proofErr w:type="spellEnd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язык».</w:t>
            </w:r>
          </w:p>
          <w:p w:rsidR="00280FEA" w:rsidRPr="00280FEA" w:rsidRDefault="00280FEA" w:rsidP="00280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80F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280FEA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 (диск).</w:t>
            </w:r>
          </w:p>
          <w:p w:rsidR="00280FEA" w:rsidRPr="008650D3" w:rsidRDefault="00280FEA" w:rsidP="00567E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68E" w:rsidRDefault="00E9368E"/>
    <w:sectPr w:rsidR="00E9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78"/>
    <w:rsid w:val="00280FEA"/>
    <w:rsid w:val="00741778"/>
    <w:rsid w:val="007B2E2B"/>
    <w:rsid w:val="00E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F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2017-12-14T10:47:00Z</dcterms:created>
  <dcterms:modified xsi:type="dcterms:W3CDTF">2017-12-14T10:50:00Z</dcterms:modified>
</cp:coreProperties>
</file>