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bookmarkStart w:id="0" w:name="_GoBack"/>
      <w:bookmarkEnd w:id="0"/>
    </w:p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</w:p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Lucida Sans Unicode" w:eastAsia="Times New Roman" w:hAnsi="Lucida Sans Unicode" w:cs="Lucida Sans Unicode"/>
          <w:noProof/>
          <w:color w:val="282929"/>
          <w:sz w:val="24"/>
          <w:szCs w:val="24"/>
        </w:rPr>
        <w:drawing>
          <wp:inline distT="0" distB="0" distL="0" distR="0">
            <wp:extent cx="5940425" cy="8174995"/>
            <wp:effectExtent l="0" t="0" r="0" b="0"/>
            <wp:docPr id="1" name="Рисунок 1" descr="C:\Users\Admin\Pictures\2017-11-24 10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11-24 10\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</w:p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</w:p>
    <w:p w:rsidR="000205C5" w:rsidRDefault="000205C5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Lucida Sans Unicode" w:eastAsia="Times New Roman" w:hAnsi="Lucida Sans Unicode" w:cs="Lucida Sans Unicode"/>
          <w:color w:val="282929"/>
          <w:sz w:val="24"/>
          <w:szCs w:val="24"/>
        </w:rPr>
        <w:t> 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1-4, 5-9 классах учебный год делится на  четверти;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10-11 классах – на полугодия.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198"/>
        <w:gridCol w:w="3266"/>
        <w:gridCol w:w="2588"/>
      </w:tblGrid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 9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с 01.09.2017 г.   по 29.10.2017 г.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для 1-9 классов</w:t>
            </w: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0F2111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  7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учебных недель</w:t>
            </w:r>
            <w:r w:rsidR="00A35437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3C3224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с 08.11.2017 г.   по 30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.12.2017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10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A35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с 1</w:t>
            </w:r>
            <w:r w:rsidR="00A35437">
              <w:rPr>
                <w:rFonts w:ascii="Book Antiqua" w:eastAsia="Times New Roman" w:hAnsi="Book Antiqua" w:cs="Times New Roman"/>
                <w:sz w:val="24"/>
                <w:szCs w:val="24"/>
              </w:rPr>
              <w:t>3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.01.2018 г.   по 23.03.2018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 8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0A4811" w:rsidP="000A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с 02.04.2018 г.   по 31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.05.2018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  <w:tr w:rsidR="00B676CE" w:rsidRPr="00B676CE" w:rsidTr="00B676CE">
        <w:tc>
          <w:tcPr>
            <w:tcW w:w="1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1 полугодие</w:t>
            </w:r>
          </w:p>
        </w:tc>
        <w:tc>
          <w:tcPr>
            <w:tcW w:w="22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16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с 01.09.2017 г.   по 29.10.2017 г.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для 10-11 классов</w:t>
            </w:r>
          </w:p>
        </w:tc>
      </w:tr>
      <w:tr w:rsidR="00B676CE" w:rsidRPr="00B676CE" w:rsidTr="00B676CE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0A4811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с 08.11.2017 г.   по 30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.12.2017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  <w:tr w:rsidR="00B676CE" w:rsidRPr="00B676CE" w:rsidTr="00B676CE">
        <w:tc>
          <w:tcPr>
            <w:tcW w:w="1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2 полугодие</w:t>
            </w:r>
          </w:p>
        </w:tc>
        <w:tc>
          <w:tcPr>
            <w:tcW w:w="22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18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с 11.01.2018 г.  по 23.03.2018 г.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для 10 - 11 классов</w:t>
            </w:r>
          </w:p>
        </w:tc>
      </w:tr>
      <w:tr w:rsidR="00B676CE" w:rsidRPr="00B676CE" w:rsidTr="00B676CE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с 02.04.2018 г.  по 25.05.2018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6CE" w:rsidRPr="00B676CE" w:rsidTr="00B676CE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</w:tbl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3.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</w:t>
      </w: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Сроки и продолжительность каникул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Осенние каникулы: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30.10.2017  по 07.11.2017 г. ( 9 дней)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Зимние каникулы:</w:t>
      </w:r>
    </w:p>
    <w:p w:rsidR="00B676CE" w:rsidRPr="00B676CE" w:rsidRDefault="003C3224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1.01.2018 по 12.01.2018 г. (12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 xml:space="preserve"> дней)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Весенние каникулы: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24.03.2018 г. по 01.04.2018 г.(9 дней)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Дополнительные каникулы для первоклассников: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с 05.02.2018 г. по 11.02.2018 г.(7 дней)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lastRenderedPageBreak/>
        <w:t>4.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</w:t>
      </w: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Режим работы для образовательного учреждения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Понедельник – пятница  8.00-19.00 час.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Суббота -                           8.00-1</w:t>
      </w:r>
      <w:r w:rsidR="000A4811">
        <w:rPr>
          <w:rFonts w:ascii="Book Antiqua" w:eastAsia="Times New Roman" w:hAnsi="Book Antiqua" w:cs="Lucida Sans Unicode"/>
          <w:color w:val="000000"/>
          <w:sz w:val="24"/>
          <w:szCs w:val="24"/>
        </w:rPr>
        <w:t>7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.00 час.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Продолжительность учебной недели: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</w:rPr>
        <w:t>-   5-дневная для 1классов (ФГОС)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, обучающихся по общеобразовательным программам начального общего образования ;</w:t>
      </w:r>
    </w:p>
    <w:p w:rsidR="000A4811" w:rsidRDefault="00B676CE" w:rsidP="00B676C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Lucida Sans Unicode"/>
          <w:color w:val="000000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</w:rPr>
        <w:t xml:space="preserve"> -  6-дневная для </w:t>
      </w:r>
      <w:r w:rsidR="000A4811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</w:rPr>
        <w:t>2</w:t>
      </w:r>
      <w:r w:rsidRPr="00B676CE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</w:rPr>
        <w:t>-11х  классов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 xml:space="preserve">,  обучающихся по общеобразовательным программам основного  общего и среднего  общего образования, обеспечивающих  дополнительную (углубленную) подготовку  по английскому языку </w:t>
      </w:r>
      <w:r w:rsidR="000A4811">
        <w:rPr>
          <w:rFonts w:ascii="Book Antiqua" w:eastAsia="Times New Roman" w:hAnsi="Book Antiqua" w:cs="Lucida Sans Unicode"/>
          <w:color w:val="000000"/>
          <w:sz w:val="24"/>
          <w:szCs w:val="24"/>
        </w:rPr>
        <w:t>.</w:t>
      </w:r>
    </w:p>
    <w:p w:rsidR="00B676CE" w:rsidRPr="00B676CE" w:rsidRDefault="000A4811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Начало занятий  в 8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 xml:space="preserve"> часов 00 минут.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 xml:space="preserve">Обучение осуществляется в </w:t>
      </w:r>
      <w:r w:rsidR="000A4811">
        <w:rPr>
          <w:rFonts w:ascii="Book Antiqua" w:eastAsia="Times New Roman" w:hAnsi="Book Antiqua" w:cs="Lucida Sans Unicode"/>
          <w:color w:val="000000"/>
          <w:sz w:val="24"/>
          <w:szCs w:val="24"/>
        </w:rPr>
        <w:t>2 смены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Обучение </w:t>
      </w:r>
      <w:r w:rsidRPr="00B67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первом классе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осуществляется с соблюдением следующих дополнительных требований: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учебные занятия проводятся по пятидневной учебной неделе и только в первую смену;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используются «ступенчатый» режим обучения: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сентябре - октябре      по 3 урока в день    по 35 минут каждый,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ноябре    – декабре     по 4 урока                по 35 минут каждый,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январе    –  мае            по 4 урока                по 45 минут каждый;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Расписание звонков для 1-х классов :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1 четверть:                                                                            2 четверть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</w:rPr>
        <w:t>Понедельник-пятница                                                       Понедельник-пятница   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1 уро</w:t>
      </w:r>
      <w:r w:rsidR="000A4811">
        <w:rPr>
          <w:rFonts w:ascii="Book Antiqua" w:eastAsia="Times New Roman" w:hAnsi="Book Antiqua" w:cs="Lucida Sans Unicode"/>
          <w:color w:val="000000"/>
          <w:sz w:val="24"/>
          <w:szCs w:val="24"/>
        </w:rPr>
        <w:t>к:  8.00   -   8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.35                                         </w:t>
      </w:r>
      <w:r w:rsidR="0065149A"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    1 урок:    8.00- 8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.35                           </w:t>
      </w:r>
    </w:p>
    <w:p w:rsidR="00B676CE" w:rsidRPr="00B676CE" w:rsidRDefault="0065149A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2 урок:  8.45   - 9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.20                                         </w:t>
      </w: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    2 урок:    8.45-9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.20</w:t>
      </w:r>
    </w:p>
    <w:p w:rsidR="00B676CE" w:rsidRPr="00B676CE" w:rsidRDefault="0065149A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3 урок:  9.40 - 10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.15                                       </w:t>
      </w:r>
      <w:r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      3 урок:  9.40-10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.15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                                                                                                4 урок:   1</w:t>
      </w:r>
      <w:r w:rsidR="0065149A">
        <w:rPr>
          <w:rFonts w:ascii="Book Antiqua" w:eastAsia="Times New Roman" w:hAnsi="Book Antiqua" w:cs="Lucida Sans Unicode"/>
          <w:color w:val="000000"/>
          <w:sz w:val="24"/>
          <w:szCs w:val="24"/>
        </w:rPr>
        <w:t>0.35-11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.10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Продолжительность урока во 2-4 классах и в 5-11 классах составляет 45 минут.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Проведение нулевых уроков запрещено.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Все дополнительные занятия проводятся с перерывом 45 минут после окончания последнего урока.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Расписание звонков для 2-11-х классов 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676CE" w:rsidRPr="00B676CE" w:rsidTr="00B676CE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</w:rPr>
              <w:t>Понедельник-суббота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  <w:tr w:rsidR="00B676CE" w:rsidRPr="00B676CE" w:rsidTr="00B676CE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65149A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1 урок:   8.00  -8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.45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5 урок:  1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1.45-12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30</w:t>
            </w:r>
          </w:p>
        </w:tc>
      </w:tr>
      <w:tr w:rsidR="00B676CE" w:rsidRPr="00B676CE" w:rsidTr="00B676CE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2 урок:   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8.55 -9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.40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65149A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6 урок:  12.40-13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25</w:t>
            </w:r>
          </w:p>
        </w:tc>
      </w:tr>
      <w:tr w:rsidR="00B676CE" w:rsidRPr="00B676CE" w:rsidTr="00B676CE">
        <w:trPr>
          <w:trHeight w:val="235"/>
        </w:trPr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65149A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3 урок:  9.55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-1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0</w:t>
            </w:r>
            <w:r w:rsidR="00B676CE"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.4</w:t>
            </w: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7 урок:  1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3.35-14.2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0</w:t>
            </w:r>
          </w:p>
        </w:tc>
      </w:tr>
      <w:tr w:rsidR="00B676CE" w:rsidRPr="00B676CE" w:rsidTr="00B676CE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65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4 урок:  1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0.50-11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  <w:r w:rsidR="0065149A">
              <w:rPr>
                <w:rFonts w:ascii="Book Antiqua" w:eastAsia="Times New Roman" w:hAnsi="Book Antiqua" w:cs="Times New Roman"/>
                <w:sz w:val="24"/>
                <w:szCs w:val="24"/>
              </w:rPr>
              <w:t>3</w:t>
            </w: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6CE" w:rsidRPr="00B676CE" w:rsidRDefault="00B676CE" w:rsidP="00B6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6CE">
              <w:rPr>
                <w:rFonts w:ascii="Book Antiqua" w:eastAsia="Times New Roman" w:hAnsi="Book Antiqua" w:cs="Times New Roman"/>
                <w:sz w:val="24"/>
                <w:szCs w:val="24"/>
              </w:rPr>
              <w:t> </w:t>
            </w:r>
          </w:p>
        </w:tc>
      </w:tr>
    </w:tbl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Проведение нулевых уроков запрещено.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В воскресенье и в праздничные дни образовательное учреждение не работает.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</w:t>
      </w:r>
      <w:r w:rsidR="00DB0AC6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5</w:t>
      </w: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.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</w:t>
      </w:r>
      <w:r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Промежуточная аттестация обучающихся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Промежуточная аттестация обучающихся 2-8, 10 классов проводится по итогам  освоения общеобразовательной  программы: на уровне  начального общего  и основного общего  образования  - за четверти;  на уровне среднего образования  - за полугодия.</w:t>
      </w:r>
    </w:p>
    <w:p w:rsidR="00B676CE" w:rsidRPr="00B676CE" w:rsidRDefault="00DB0AC6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6</w:t>
      </w:r>
      <w:r w:rsidR="00B676CE"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.</w:t>
      </w:r>
      <w:r w:rsidR="00B676CE"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                </w:t>
      </w:r>
      <w:r w:rsidR="00B676CE" w:rsidRPr="00B676CE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</w:rPr>
        <w:t>Государственная (итоговая) аттестация обучающихся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Государственная (итоговая) аттестация обучающихся 9, 11 классов проводится за рамками учебного года в мае-июне 2018 года. Сроки проведения государственной (итоговой) аттестации устанавливаются Министерством образования и науки Российской Федерации. Вы</w:t>
      </w:r>
      <w:r w:rsidR="00DB0AC6">
        <w:rPr>
          <w:rFonts w:ascii="Book Antiqua" w:eastAsia="Times New Roman" w:hAnsi="Book Antiqua" w:cs="Lucida Sans Unicode"/>
          <w:color w:val="000000"/>
          <w:sz w:val="24"/>
          <w:szCs w:val="24"/>
        </w:rPr>
        <w:t xml:space="preserve">пускные вечера в 11 классах: </w:t>
      </w:r>
      <w:r w:rsidRPr="00B676CE">
        <w:rPr>
          <w:rFonts w:ascii="Book Antiqua" w:eastAsia="Times New Roman" w:hAnsi="Book Antiqua" w:cs="Lucida Sans Unicode"/>
          <w:color w:val="000000"/>
          <w:sz w:val="24"/>
          <w:szCs w:val="24"/>
        </w:rPr>
        <w:t>25 июня 2018 года, исключая 22 июня 2018 года как День памяти и скорби.</w:t>
      </w:r>
    </w:p>
    <w:p w:rsidR="00B676CE" w:rsidRPr="00B676CE" w:rsidRDefault="00B676CE" w:rsidP="00B676CE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Lucida Sans Unicode" w:eastAsia="Times New Roman" w:hAnsi="Lucida Sans Unicode" w:cs="Lucida Sans Unicode"/>
          <w:color w:val="282929"/>
          <w:sz w:val="24"/>
          <w:szCs w:val="24"/>
        </w:rPr>
        <w:t> </w:t>
      </w:r>
    </w:p>
    <w:p w:rsidR="00B676CE" w:rsidRPr="00B676CE" w:rsidRDefault="00B676CE" w:rsidP="00B676CE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676CE" w:rsidRPr="00B676CE" w:rsidRDefault="00B676CE" w:rsidP="00B676CE">
      <w:pPr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Lucida Sans Unicode" w:eastAsia="Times New Roman" w:hAnsi="Lucida Sans Unicode" w:cs="Lucida Sans Unicode"/>
          <w:color w:val="282929"/>
          <w:sz w:val="24"/>
          <w:szCs w:val="24"/>
        </w:rPr>
        <w:t> </w:t>
      </w:r>
    </w:p>
    <w:p w:rsidR="00B676CE" w:rsidRPr="00B676CE" w:rsidRDefault="00B676CE" w:rsidP="00B676CE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676CE" w:rsidRPr="00B676CE" w:rsidRDefault="00B676CE" w:rsidP="00B676CE">
      <w:pPr>
        <w:spacing w:before="100" w:beforeAutospacing="1" w:after="134" w:line="240" w:lineRule="auto"/>
        <w:rPr>
          <w:rFonts w:ascii="Lucida Sans Unicode" w:eastAsia="Times New Roman" w:hAnsi="Lucida Sans Unicode" w:cs="Lucida Sans Unicode"/>
          <w:color w:val="282929"/>
          <w:sz w:val="24"/>
          <w:szCs w:val="24"/>
        </w:rPr>
      </w:pPr>
      <w:r w:rsidRPr="00B67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676CE" w:rsidRDefault="00B676CE"/>
    <w:sectPr w:rsidR="00B676CE" w:rsidSect="0036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CE"/>
    <w:rsid w:val="000205C5"/>
    <w:rsid w:val="000A4811"/>
    <w:rsid w:val="000F2111"/>
    <w:rsid w:val="00290928"/>
    <w:rsid w:val="00364BE3"/>
    <w:rsid w:val="003C3224"/>
    <w:rsid w:val="0065149A"/>
    <w:rsid w:val="007E005D"/>
    <w:rsid w:val="009418EC"/>
    <w:rsid w:val="00A35437"/>
    <w:rsid w:val="00B676CE"/>
    <w:rsid w:val="00B76C17"/>
    <w:rsid w:val="00DB0AC6"/>
    <w:rsid w:val="00EA2F7A"/>
    <w:rsid w:val="00ED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76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76CE"/>
  </w:style>
  <w:style w:type="paragraph" w:styleId="a5">
    <w:name w:val="Balloon Text"/>
    <w:basedOn w:val="a"/>
    <w:link w:val="a6"/>
    <w:uiPriority w:val="99"/>
    <w:semiHidden/>
    <w:unhideWhenUsed/>
    <w:rsid w:val="0002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76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76CE"/>
  </w:style>
  <w:style w:type="paragraph" w:styleId="a5">
    <w:name w:val="Balloon Text"/>
    <w:basedOn w:val="a"/>
    <w:link w:val="a6"/>
    <w:uiPriority w:val="99"/>
    <w:semiHidden/>
    <w:unhideWhenUsed/>
    <w:rsid w:val="0002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391">
          <w:marLeft w:val="0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900">
                  <w:marLeft w:val="134"/>
                  <w:marRight w:val="134"/>
                  <w:marTop w:val="134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555</cp:lastModifiedBy>
  <cp:revision>2</cp:revision>
  <cp:lastPrinted>2017-11-24T11:21:00Z</cp:lastPrinted>
  <dcterms:created xsi:type="dcterms:W3CDTF">2017-11-24T13:06:00Z</dcterms:created>
  <dcterms:modified xsi:type="dcterms:W3CDTF">2017-11-24T13:06:00Z</dcterms:modified>
</cp:coreProperties>
</file>