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BBF" w:rsidRPr="005C5710" w:rsidRDefault="00972BBF" w:rsidP="00972BBF">
      <w:pPr>
        <w:rPr>
          <w:rFonts w:ascii="Times New Roman" w:hAnsi="Times New Roman" w:cs="Times New Roman"/>
          <w:b/>
          <w:color w:val="00B050"/>
          <w:sz w:val="28"/>
        </w:rPr>
      </w:pPr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В рамках мероприятий, посвященных Международному дню родного языка, 20 февраля в 5 "в" классе прошла встреча с </w:t>
      </w:r>
      <w:proofErr w:type="spellStart"/>
      <w:r w:rsidRPr="005C5710">
        <w:rPr>
          <w:rFonts w:ascii="Times New Roman" w:hAnsi="Times New Roman" w:cs="Times New Roman"/>
          <w:b/>
          <w:color w:val="00B050"/>
          <w:sz w:val="28"/>
        </w:rPr>
        <w:t>Отевалиевым</w:t>
      </w:r>
      <w:proofErr w:type="spellEnd"/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 Эмиром</w:t>
      </w:r>
      <w:r w:rsidR="005C5710">
        <w:rPr>
          <w:rFonts w:ascii="Times New Roman" w:hAnsi="Times New Roman" w:cs="Times New Roman"/>
          <w:b/>
          <w:color w:val="00B050"/>
          <w:sz w:val="28"/>
        </w:rPr>
        <w:t xml:space="preserve"> </w:t>
      </w:r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5C5710">
        <w:rPr>
          <w:rFonts w:ascii="Times New Roman" w:hAnsi="Times New Roman" w:cs="Times New Roman"/>
          <w:b/>
          <w:color w:val="00B050"/>
          <w:sz w:val="28"/>
        </w:rPr>
        <w:t>Суюнбековичем</w:t>
      </w:r>
      <w:proofErr w:type="spellEnd"/>
      <w:r w:rsidRPr="005C5710">
        <w:rPr>
          <w:rFonts w:ascii="Times New Roman" w:hAnsi="Times New Roman" w:cs="Times New Roman"/>
          <w:b/>
          <w:color w:val="00B050"/>
          <w:sz w:val="28"/>
        </w:rPr>
        <w:t>, журналистом, работником телевидения ГТРК КЧР. Цель мероприятия: познакомить школьников с недавно запущенной ногайско</w:t>
      </w:r>
      <w:bookmarkStart w:id="0" w:name="_GoBack"/>
      <w:bookmarkEnd w:id="0"/>
      <w:r w:rsidRPr="005C5710">
        <w:rPr>
          <w:rFonts w:ascii="Times New Roman" w:hAnsi="Times New Roman" w:cs="Times New Roman"/>
          <w:b/>
          <w:color w:val="00B050"/>
          <w:sz w:val="28"/>
        </w:rPr>
        <w:t>й электронной библиотекой «</w:t>
      </w:r>
      <w:proofErr w:type="spellStart"/>
      <w:r w:rsidRPr="005C5710">
        <w:rPr>
          <w:rFonts w:ascii="Times New Roman" w:hAnsi="Times New Roman" w:cs="Times New Roman"/>
          <w:b/>
          <w:color w:val="00B050"/>
          <w:sz w:val="28"/>
        </w:rPr>
        <w:t>Ногай</w:t>
      </w:r>
      <w:proofErr w:type="spellEnd"/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 </w:t>
      </w:r>
      <w:r w:rsidR="005C5710">
        <w:rPr>
          <w:rFonts w:ascii="Times New Roman" w:hAnsi="Times New Roman" w:cs="Times New Roman"/>
          <w:b/>
          <w:color w:val="00B050"/>
          <w:sz w:val="28"/>
        </w:rPr>
        <w:t xml:space="preserve"> </w:t>
      </w:r>
      <w:proofErr w:type="spellStart"/>
      <w:r w:rsidRPr="005C5710">
        <w:rPr>
          <w:rFonts w:ascii="Times New Roman" w:hAnsi="Times New Roman" w:cs="Times New Roman"/>
          <w:b/>
          <w:color w:val="00B050"/>
          <w:sz w:val="28"/>
        </w:rPr>
        <w:t>китапханасы</w:t>
      </w:r>
      <w:proofErr w:type="spellEnd"/>
      <w:r w:rsidRPr="005C5710">
        <w:rPr>
          <w:rFonts w:ascii="Times New Roman" w:hAnsi="Times New Roman" w:cs="Times New Roman"/>
          <w:b/>
          <w:color w:val="00B050"/>
          <w:sz w:val="28"/>
        </w:rPr>
        <w:t>».</w:t>
      </w:r>
    </w:p>
    <w:p w:rsidR="00972BBF" w:rsidRPr="005C5710" w:rsidRDefault="00972BBF" w:rsidP="00972BBF">
      <w:pPr>
        <w:rPr>
          <w:rFonts w:ascii="Times New Roman" w:hAnsi="Times New Roman" w:cs="Times New Roman"/>
          <w:b/>
          <w:color w:val="00B050"/>
          <w:sz w:val="28"/>
        </w:rPr>
      </w:pPr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Ногайская электронная библиотека дает большие возможности для образования и самообучения школьников. </w:t>
      </w:r>
    </w:p>
    <w:p w:rsidR="00972BBF" w:rsidRPr="005C5710" w:rsidRDefault="00972BBF" w:rsidP="00972BBF">
      <w:pPr>
        <w:rPr>
          <w:rFonts w:ascii="Times New Roman" w:hAnsi="Times New Roman" w:cs="Times New Roman"/>
          <w:b/>
          <w:color w:val="00B050"/>
          <w:sz w:val="28"/>
        </w:rPr>
      </w:pPr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Здесь представлена литература по ногайской тематике на пяти языках: ногайский, русский, английский, турецкий и грузинский. </w:t>
      </w:r>
    </w:p>
    <w:p w:rsidR="00972BBF" w:rsidRPr="005C5710" w:rsidRDefault="00972BBF" w:rsidP="00972BBF">
      <w:pPr>
        <w:rPr>
          <w:rFonts w:ascii="Times New Roman" w:hAnsi="Times New Roman" w:cs="Times New Roman"/>
          <w:b/>
          <w:color w:val="00B050"/>
          <w:sz w:val="28"/>
        </w:rPr>
      </w:pPr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На ногайском языке представлена литература на </w:t>
      </w:r>
      <w:proofErr w:type="spellStart"/>
      <w:r w:rsidRPr="005C5710">
        <w:rPr>
          <w:rFonts w:ascii="Times New Roman" w:hAnsi="Times New Roman" w:cs="Times New Roman"/>
          <w:b/>
          <w:color w:val="00B050"/>
          <w:sz w:val="28"/>
        </w:rPr>
        <w:t>арабице</w:t>
      </w:r>
      <w:proofErr w:type="spellEnd"/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, латинице и кириллице. </w:t>
      </w:r>
    </w:p>
    <w:p w:rsidR="00972BBF" w:rsidRPr="005C5710" w:rsidRDefault="00972BBF" w:rsidP="00972BBF">
      <w:pPr>
        <w:rPr>
          <w:rFonts w:ascii="Times New Roman" w:hAnsi="Times New Roman" w:cs="Times New Roman"/>
          <w:b/>
          <w:color w:val="00B050"/>
          <w:sz w:val="28"/>
        </w:rPr>
      </w:pPr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Запущен был проект в конце прошлого года. Авторы проекта: Эмир </w:t>
      </w:r>
      <w:proofErr w:type="spellStart"/>
      <w:r w:rsidRPr="005C5710">
        <w:rPr>
          <w:rFonts w:ascii="Times New Roman" w:hAnsi="Times New Roman" w:cs="Times New Roman"/>
          <w:b/>
          <w:color w:val="00B050"/>
          <w:sz w:val="28"/>
        </w:rPr>
        <w:t>Отевалиев</w:t>
      </w:r>
      <w:proofErr w:type="spellEnd"/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 и </w:t>
      </w:r>
      <w:proofErr w:type="spellStart"/>
      <w:r w:rsidRPr="005C5710">
        <w:rPr>
          <w:rFonts w:ascii="Times New Roman" w:hAnsi="Times New Roman" w:cs="Times New Roman"/>
          <w:b/>
          <w:color w:val="00B050"/>
          <w:sz w:val="28"/>
        </w:rPr>
        <w:t>Радмир</w:t>
      </w:r>
      <w:proofErr w:type="spellEnd"/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 Нуралиев. Копии книг создатели собирали около 10 лет. Всего в коллекции насчитывается чуть менее 1000 книг, брошюр, газетных выпусков по ногайской тематике.</w:t>
      </w:r>
    </w:p>
    <w:p w:rsidR="00931135" w:rsidRPr="005C5710" w:rsidRDefault="00972BBF" w:rsidP="00972BBF">
      <w:pPr>
        <w:rPr>
          <w:rFonts w:ascii="Times New Roman" w:hAnsi="Times New Roman" w:cs="Times New Roman"/>
          <w:b/>
          <w:color w:val="00B050"/>
          <w:sz w:val="28"/>
        </w:rPr>
      </w:pPr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Надеемся, что наши учащиеся станут постоянными посетителями электронной библиотеки </w:t>
      </w:r>
      <w:proofErr w:type="spellStart"/>
      <w:r w:rsidRPr="005C5710">
        <w:rPr>
          <w:rFonts w:ascii="Times New Roman" w:hAnsi="Times New Roman" w:cs="Times New Roman"/>
          <w:b/>
          <w:color w:val="00B050"/>
          <w:sz w:val="28"/>
        </w:rPr>
        <w:t>nogai_kitap</w:t>
      </w:r>
      <w:proofErr w:type="spellEnd"/>
      <w:proofErr w:type="gramStart"/>
      <w:r w:rsidRPr="005C5710">
        <w:rPr>
          <w:rFonts w:ascii="Times New Roman" w:hAnsi="Times New Roman" w:cs="Times New Roman"/>
          <w:b/>
          <w:color w:val="00B050"/>
          <w:sz w:val="28"/>
        </w:rPr>
        <w:t xml:space="preserve">  !</w:t>
      </w:r>
      <w:proofErr w:type="gramEnd"/>
    </w:p>
    <w:p w:rsidR="00972BBF" w:rsidRPr="005C5710" w:rsidRDefault="00972BBF" w:rsidP="00972BBF">
      <w:pPr>
        <w:rPr>
          <w:rFonts w:ascii="Times New Roman" w:hAnsi="Times New Roman" w:cs="Times New Roman"/>
          <w:b/>
          <w:color w:val="00B050"/>
          <w:sz w:val="28"/>
        </w:rPr>
      </w:pPr>
      <w:r w:rsidRPr="005C5710">
        <w:rPr>
          <w:b/>
          <w:noProof/>
          <w:color w:val="00B050"/>
          <w:lang w:eastAsia="ru-RU"/>
        </w:rPr>
        <w:drawing>
          <wp:inline distT="0" distB="0" distL="0" distR="0" wp14:anchorId="06D5171A" wp14:editId="37E40322">
            <wp:extent cx="5424880" cy="48615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7253" cy="487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BBF" w:rsidRPr="005C5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99C"/>
    <w:rsid w:val="0019199C"/>
    <w:rsid w:val="005C5710"/>
    <w:rsid w:val="00931135"/>
    <w:rsid w:val="0097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ПК-7</cp:lastModifiedBy>
  <cp:revision>5</cp:revision>
  <dcterms:created xsi:type="dcterms:W3CDTF">2021-02-20T20:34:00Z</dcterms:created>
  <dcterms:modified xsi:type="dcterms:W3CDTF">2021-02-21T06:59:00Z</dcterms:modified>
</cp:coreProperties>
</file>