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6C" w:rsidRPr="00660B6C" w:rsidRDefault="00660B6C" w:rsidP="00660B6C">
      <w:pPr>
        <w:shd w:val="clear" w:color="auto" w:fill="F6F3EA"/>
        <w:spacing w:after="300" w:line="240" w:lineRule="auto"/>
        <w:outlineLvl w:val="0"/>
        <w:rPr>
          <w:rFonts w:ascii="Arial" w:eastAsia="Times New Roman" w:hAnsi="Arial" w:cs="Arial"/>
          <w:color w:val="208CFA"/>
          <w:kern w:val="36"/>
          <w:sz w:val="33"/>
          <w:szCs w:val="33"/>
          <w:lang w:eastAsia="ru-RU"/>
        </w:rPr>
      </w:pPr>
      <w:r w:rsidRPr="00660B6C">
        <w:rPr>
          <w:rFonts w:ascii="Arial" w:eastAsia="Times New Roman" w:hAnsi="Arial" w:cs="Arial"/>
          <w:color w:val="208CFA"/>
          <w:kern w:val="36"/>
          <w:sz w:val="33"/>
          <w:szCs w:val="33"/>
          <w:lang w:eastAsia="ru-RU"/>
        </w:rPr>
        <w:t xml:space="preserve">Новая зависимость захватывает российских подростков: что должны знать родители о </w:t>
      </w:r>
      <w:proofErr w:type="spellStart"/>
      <w:r w:rsidRPr="00660B6C">
        <w:rPr>
          <w:rFonts w:ascii="Arial" w:eastAsia="Times New Roman" w:hAnsi="Arial" w:cs="Arial"/>
          <w:color w:val="208CFA"/>
          <w:kern w:val="36"/>
          <w:sz w:val="33"/>
          <w:szCs w:val="33"/>
          <w:lang w:eastAsia="ru-RU"/>
        </w:rPr>
        <w:t>снюс</w:t>
      </w:r>
      <w:proofErr w:type="spellEnd"/>
    </w:p>
    <w:p w:rsidR="00660B6C" w:rsidRPr="00660B6C" w:rsidRDefault="00660B6C" w:rsidP="00660B6C">
      <w:pPr>
        <w:shd w:val="clear" w:color="auto" w:fill="F6F3EA"/>
        <w:spacing w:after="225" w:line="210" w:lineRule="atLeast"/>
        <w:jc w:val="both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 </w:t>
      </w:r>
      <w:proofErr w:type="spellStart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Снюс</w:t>
      </w:r>
      <w:proofErr w:type="spellEnd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 xml:space="preserve"> — новый «модный» аналог сигаретам среди молодых людей и подростков. Однако «аналог» в этом случае не означает «менее вредный». </w:t>
      </w:r>
      <w:proofErr w:type="spellStart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Снюс</w:t>
      </w:r>
      <w:proofErr w:type="spellEnd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 xml:space="preserve"> очень опасен, он токсичнее обычного табака в 7-10 раз и очень быстро вызывает никотиновую зависимость. Психическая и физическая зависимость от </w:t>
      </w:r>
      <w:proofErr w:type="spellStart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снюса</w:t>
      </w:r>
      <w:proofErr w:type="spellEnd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 xml:space="preserve"> гораздо сильнее зависимости от обычных сигарет. В большинстве стран Европы </w:t>
      </w:r>
      <w:proofErr w:type="spellStart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снюс</w:t>
      </w:r>
      <w:proofErr w:type="spellEnd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 xml:space="preserve"> был запрещен еще в 1993 году. В России </w:t>
      </w:r>
      <w:proofErr w:type="spellStart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снюс</w:t>
      </w:r>
      <w:proofErr w:type="spellEnd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 xml:space="preserve"> также является запрещенным, однако купить его подросткам не составляет труда. </w:t>
      </w:r>
      <w:proofErr w:type="spellStart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Снюс</w:t>
      </w:r>
      <w:proofErr w:type="spellEnd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 xml:space="preserve"> ввозят в Россию под видом жевательного табака. Его продают в интернете и в табачных магазинах. Потребление </w:t>
      </w:r>
      <w:proofErr w:type="spellStart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снюса</w:t>
      </w:r>
      <w:proofErr w:type="spellEnd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 xml:space="preserve"> школьниками и молодыми людьми неуклонно растет</w:t>
      </w:r>
    </w:p>
    <w:p w:rsidR="00660B6C" w:rsidRPr="00660B6C" w:rsidRDefault="00660B6C" w:rsidP="00660B6C">
      <w:pPr>
        <w:shd w:val="clear" w:color="auto" w:fill="F6F3EA"/>
        <w:spacing w:after="0" w:line="210" w:lineRule="atLeast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r w:rsidRPr="00660B6C">
        <w:rPr>
          <w:rFonts w:ascii="Arial" w:eastAsia="Times New Roman" w:hAnsi="Arial" w:cs="Arial"/>
          <w:b/>
          <w:bCs/>
          <w:color w:val="322E27"/>
          <w:sz w:val="18"/>
          <w:szCs w:val="18"/>
          <w:u w:val="single"/>
          <w:lang w:eastAsia="ru-RU"/>
        </w:rPr>
        <w:t xml:space="preserve">Заявления о том, что </w:t>
      </w:r>
      <w:proofErr w:type="spellStart"/>
      <w:r w:rsidRPr="00660B6C">
        <w:rPr>
          <w:rFonts w:ascii="Arial" w:eastAsia="Times New Roman" w:hAnsi="Arial" w:cs="Arial"/>
          <w:b/>
          <w:bCs/>
          <w:color w:val="322E27"/>
          <w:sz w:val="18"/>
          <w:szCs w:val="18"/>
          <w:u w:val="single"/>
          <w:lang w:eastAsia="ru-RU"/>
        </w:rPr>
        <w:t>снюс</w:t>
      </w:r>
      <w:proofErr w:type="spellEnd"/>
      <w:r w:rsidRPr="00660B6C">
        <w:rPr>
          <w:rFonts w:ascii="Arial" w:eastAsia="Times New Roman" w:hAnsi="Arial" w:cs="Arial"/>
          <w:b/>
          <w:bCs/>
          <w:color w:val="322E27"/>
          <w:sz w:val="18"/>
          <w:szCs w:val="18"/>
          <w:u w:val="single"/>
          <w:lang w:eastAsia="ru-RU"/>
        </w:rPr>
        <w:t xml:space="preserve"> безвреден или менее вреден, чем обычные сигареты — заблуждение и ложь продавцов</w:t>
      </w:r>
    </w:p>
    <w:p w:rsidR="00660B6C" w:rsidRPr="00660B6C" w:rsidRDefault="00660B6C" w:rsidP="00660B6C">
      <w:pPr>
        <w:shd w:val="clear" w:color="auto" w:fill="F6F3EA"/>
        <w:spacing w:after="0" w:line="210" w:lineRule="atLeast"/>
        <w:jc w:val="both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r w:rsidRPr="00660B6C">
        <w:rPr>
          <w:rFonts w:ascii="Arial" w:eastAsia="Times New Roman" w:hAnsi="Arial" w:cs="Arial"/>
          <w:b/>
          <w:bCs/>
          <w:color w:val="322E27"/>
          <w:sz w:val="18"/>
          <w:szCs w:val="18"/>
          <w:lang w:eastAsia="ru-RU"/>
        </w:rPr>
        <w:t xml:space="preserve">Что </w:t>
      </w:r>
      <w:proofErr w:type="gramStart"/>
      <w:r w:rsidRPr="00660B6C">
        <w:rPr>
          <w:rFonts w:ascii="Arial" w:eastAsia="Times New Roman" w:hAnsi="Arial" w:cs="Arial"/>
          <w:b/>
          <w:bCs/>
          <w:color w:val="322E27"/>
          <w:sz w:val="18"/>
          <w:szCs w:val="18"/>
          <w:lang w:eastAsia="ru-RU"/>
        </w:rPr>
        <w:t>из себя представляет</w:t>
      </w:r>
      <w:proofErr w:type="gramEnd"/>
      <w:r w:rsidRPr="00660B6C">
        <w:rPr>
          <w:rFonts w:ascii="Arial" w:eastAsia="Times New Roman" w:hAnsi="Arial" w:cs="Arial"/>
          <w:b/>
          <w:bCs/>
          <w:color w:val="322E27"/>
          <w:sz w:val="18"/>
          <w:szCs w:val="18"/>
          <w:lang w:eastAsia="ru-RU"/>
        </w:rPr>
        <w:t xml:space="preserve"> </w:t>
      </w:r>
      <w:proofErr w:type="spellStart"/>
      <w:r w:rsidRPr="00660B6C">
        <w:rPr>
          <w:rFonts w:ascii="Arial" w:eastAsia="Times New Roman" w:hAnsi="Arial" w:cs="Arial"/>
          <w:b/>
          <w:bCs/>
          <w:color w:val="322E27"/>
          <w:sz w:val="18"/>
          <w:szCs w:val="18"/>
          <w:lang w:eastAsia="ru-RU"/>
        </w:rPr>
        <w:t>снюс</w:t>
      </w:r>
      <w:proofErr w:type="spellEnd"/>
      <w:r w:rsidRPr="00660B6C">
        <w:rPr>
          <w:rFonts w:ascii="Arial" w:eastAsia="Times New Roman" w:hAnsi="Arial" w:cs="Arial"/>
          <w:b/>
          <w:bCs/>
          <w:color w:val="322E27"/>
          <w:sz w:val="18"/>
          <w:szCs w:val="18"/>
          <w:lang w:eastAsia="ru-RU"/>
        </w:rPr>
        <w:t xml:space="preserve"> и как он выглядит?</w:t>
      </w:r>
    </w:p>
    <w:p w:rsidR="00660B6C" w:rsidRPr="00660B6C" w:rsidRDefault="00660B6C" w:rsidP="00660B6C">
      <w:pPr>
        <w:shd w:val="clear" w:color="auto" w:fill="F6F3EA"/>
        <w:spacing w:after="225" w:line="210" w:lineRule="atLeast"/>
        <w:jc w:val="both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proofErr w:type="spellStart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Снюс</w:t>
      </w:r>
      <w:proofErr w:type="spellEnd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 xml:space="preserve"> изготавливают из измельченных табачных листьев и пакуют в пакетики, </w:t>
      </w:r>
      <w:proofErr w:type="spellStart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снюс</w:t>
      </w:r>
      <w:proofErr w:type="spellEnd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 xml:space="preserve"> не нужно курить, его помещают между губой и десной, что делает употребление табака незаметным для окружающих.</w:t>
      </w:r>
    </w:p>
    <w:p w:rsidR="00660B6C" w:rsidRPr="00660B6C" w:rsidRDefault="00660B6C" w:rsidP="00660B6C">
      <w:pPr>
        <w:shd w:val="clear" w:color="auto" w:fill="F6F3EA"/>
        <w:spacing w:after="225" w:line="210" w:lineRule="atLeast"/>
        <w:jc w:val="both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 xml:space="preserve">Несмотря на то, что </w:t>
      </w:r>
      <w:proofErr w:type="spellStart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снюс</w:t>
      </w:r>
      <w:proofErr w:type="spellEnd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 xml:space="preserve"> это бездымный табак, он очень вреден и содержит более 30 химических веществ с канцерогенным эффектом.</w:t>
      </w:r>
    </w:p>
    <w:p w:rsidR="00660B6C" w:rsidRPr="00660B6C" w:rsidRDefault="00660B6C" w:rsidP="00660B6C">
      <w:pPr>
        <w:shd w:val="clear" w:color="auto" w:fill="F6F3EA"/>
        <w:spacing w:after="225" w:line="210" w:lineRule="atLeast"/>
        <w:jc w:val="both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 xml:space="preserve">Никотин и другие вещества высвобождаются из </w:t>
      </w:r>
      <w:proofErr w:type="spellStart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снюса</w:t>
      </w:r>
      <w:proofErr w:type="spellEnd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 xml:space="preserve"> в слюну, сразу попадая в кровоток, через слизистую полости рта. Если в сигарете содержится 1,5 мг никотина, то от </w:t>
      </w:r>
      <w:proofErr w:type="spellStart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снюс</w:t>
      </w:r>
      <w:proofErr w:type="spellEnd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 xml:space="preserve"> его можно получить до 25 мг за раз!</w:t>
      </w:r>
    </w:p>
    <w:p w:rsidR="00660B6C" w:rsidRPr="00660B6C" w:rsidRDefault="00660B6C" w:rsidP="00660B6C">
      <w:pPr>
        <w:shd w:val="clear" w:color="auto" w:fill="F6F3EA"/>
        <w:spacing w:after="0" w:line="210" w:lineRule="atLeast"/>
        <w:jc w:val="both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r w:rsidRPr="00660B6C">
        <w:rPr>
          <w:rFonts w:ascii="Arial" w:eastAsia="Times New Roman" w:hAnsi="Arial" w:cs="Arial"/>
          <w:b/>
          <w:bCs/>
          <w:color w:val="322E27"/>
          <w:sz w:val="18"/>
          <w:szCs w:val="18"/>
          <w:lang w:eastAsia="ru-RU"/>
        </w:rPr>
        <w:t>Самые тяжелые последствия от употребления СНЮС:</w:t>
      </w:r>
    </w:p>
    <w:p w:rsidR="00660B6C" w:rsidRPr="00660B6C" w:rsidRDefault="00660B6C" w:rsidP="00660B6C">
      <w:pPr>
        <w:shd w:val="clear" w:color="auto" w:fill="F6F3EA"/>
        <w:spacing w:after="225" w:line="210" w:lineRule="atLeast"/>
        <w:jc w:val="both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Развитие рака полости рта, рака поджелудочной железы, рака пищевода, и рака легких.</w:t>
      </w:r>
    </w:p>
    <w:p w:rsidR="00660B6C" w:rsidRPr="00660B6C" w:rsidRDefault="00660B6C" w:rsidP="00660B6C">
      <w:pPr>
        <w:shd w:val="clear" w:color="auto" w:fill="F6F3EA"/>
        <w:spacing w:after="0" w:line="210" w:lineRule="atLeast"/>
        <w:jc w:val="both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r w:rsidRPr="00660B6C">
        <w:rPr>
          <w:rFonts w:ascii="Arial" w:eastAsia="Times New Roman" w:hAnsi="Arial" w:cs="Arial"/>
          <w:b/>
          <w:bCs/>
          <w:color w:val="322E27"/>
          <w:sz w:val="18"/>
          <w:szCs w:val="18"/>
          <w:lang w:eastAsia="ru-RU"/>
        </w:rPr>
        <w:t>Самые частые последствия и признаки употребления:</w:t>
      </w:r>
    </w:p>
    <w:p w:rsidR="00660B6C" w:rsidRPr="00660B6C" w:rsidRDefault="00660B6C" w:rsidP="00660B6C">
      <w:pPr>
        <w:shd w:val="clear" w:color="auto" w:fill="F6F3EA"/>
        <w:spacing w:after="225" w:line="210" w:lineRule="atLeast"/>
        <w:jc w:val="both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proofErr w:type="spellStart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парадонтоз</w:t>
      </w:r>
      <w:proofErr w:type="spellEnd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 xml:space="preserve">, разрушение зубов, тахикардия, гипертония, головокружение и головные боли, неприятный запах </w:t>
      </w:r>
      <w:proofErr w:type="gramStart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из</w:t>
      </w:r>
      <w:proofErr w:type="gramEnd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 xml:space="preserve"> рта, остановка роста, повышенная агрессивность и возбудимость, ухудшение когнитивных процессов, нарушение памяти и концентрации внимания, снижение иммунитета, ожоги полости рта.</w:t>
      </w:r>
    </w:p>
    <w:p w:rsidR="00660B6C" w:rsidRPr="00660B6C" w:rsidRDefault="00660B6C" w:rsidP="00660B6C">
      <w:pPr>
        <w:shd w:val="clear" w:color="auto" w:fill="F6F3EA"/>
        <w:spacing w:after="225" w:line="210" w:lineRule="atLeast"/>
        <w:jc w:val="both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 </w:t>
      </w:r>
    </w:p>
    <w:p w:rsidR="00660B6C" w:rsidRPr="00660B6C" w:rsidRDefault="00660B6C" w:rsidP="00660B6C">
      <w:pPr>
        <w:shd w:val="clear" w:color="auto" w:fill="F6F3EA"/>
        <w:spacing w:after="0" w:line="210" w:lineRule="atLeast"/>
        <w:jc w:val="both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r w:rsidRPr="00660B6C">
        <w:rPr>
          <w:rFonts w:ascii="Arial" w:eastAsia="Times New Roman" w:hAnsi="Arial" w:cs="Arial"/>
          <w:b/>
          <w:bCs/>
          <w:color w:val="322E27"/>
          <w:sz w:val="18"/>
          <w:szCs w:val="18"/>
          <w:lang w:eastAsia="ru-RU"/>
        </w:rPr>
        <w:t>Тревожные симптомы</w:t>
      </w:r>
    </w:p>
    <w:p w:rsidR="00660B6C" w:rsidRPr="00660B6C" w:rsidRDefault="00660B6C" w:rsidP="00660B6C">
      <w:pPr>
        <w:shd w:val="clear" w:color="auto" w:fill="F6F3EA"/>
        <w:spacing w:after="225" w:line="210" w:lineRule="atLeast"/>
        <w:jc w:val="both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Приведём несколько признаков, наличие которых в поведении подростков должно насторожить взрослых.</w:t>
      </w:r>
    </w:p>
    <w:p w:rsidR="00660B6C" w:rsidRPr="00660B6C" w:rsidRDefault="00660B6C" w:rsidP="00660B6C">
      <w:pPr>
        <w:shd w:val="clear" w:color="auto" w:fill="F6F3EA"/>
        <w:spacing w:after="225" w:line="210" w:lineRule="atLeast"/>
        <w:jc w:val="both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 xml:space="preserve">· Несмотря на то, что бездымный табак не оказывает прямого влияния на лёгкие, у того, кто регулярно "закидывается" </w:t>
      </w:r>
      <w:proofErr w:type="spellStart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снюсом</w:t>
      </w:r>
      <w:proofErr w:type="spellEnd"/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, может развиться нарушение дыхательных функций.</w:t>
      </w:r>
    </w:p>
    <w:p w:rsidR="00660B6C" w:rsidRPr="00660B6C" w:rsidRDefault="00660B6C" w:rsidP="00660B6C">
      <w:pPr>
        <w:shd w:val="clear" w:color="auto" w:fill="F6F3EA"/>
        <w:spacing w:after="225" w:line="210" w:lineRule="atLeast"/>
        <w:jc w:val="both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· Ребёнок становится более раздражительным, может жаловаться на сильные головные боли, головокружение и тошноту.</w:t>
      </w:r>
    </w:p>
    <w:p w:rsidR="00660B6C" w:rsidRPr="00660B6C" w:rsidRDefault="00660B6C" w:rsidP="00660B6C">
      <w:pPr>
        <w:shd w:val="clear" w:color="auto" w:fill="F6F3EA"/>
        <w:spacing w:after="225" w:line="210" w:lineRule="atLeast"/>
        <w:jc w:val="both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· Учащённое сердцебиение в спокойном состоянии.</w:t>
      </w:r>
    </w:p>
    <w:p w:rsidR="00660B6C" w:rsidRPr="00660B6C" w:rsidRDefault="00660B6C" w:rsidP="00660B6C">
      <w:pPr>
        <w:shd w:val="clear" w:color="auto" w:fill="F6F3EA"/>
        <w:spacing w:after="225" w:line="210" w:lineRule="atLeast"/>
        <w:jc w:val="both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· Часто сплёвывает без видимой на то причины.</w:t>
      </w:r>
    </w:p>
    <w:p w:rsidR="00660B6C" w:rsidRPr="00660B6C" w:rsidRDefault="00660B6C" w:rsidP="00660B6C">
      <w:pPr>
        <w:shd w:val="clear" w:color="auto" w:fill="F6F3EA"/>
        <w:spacing w:after="225" w:line="210" w:lineRule="atLeast"/>
        <w:jc w:val="both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· Замечены заложенность носа и кашель без видимых признаков простуды.</w:t>
      </w:r>
    </w:p>
    <w:p w:rsidR="00660B6C" w:rsidRPr="00660B6C" w:rsidRDefault="00660B6C" w:rsidP="00660B6C">
      <w:pPr>
        <w:shd w:val="clear" w:color="auto" w:fill="F6F3EA"/>
        <w:spacing w:after="225" w:line="210" w:lineRule="atLeast"/>
        <w:jc w:val="both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· Пониженный аппетит в течение продолжительного времени.</w:t>
      </w:r>
    </w:p>
    <w:p w:rsidR="00660B6C" w:rsidRPr="00660B6C" w:rsidRDefault="00660B6C" w:rsidP="00660B6C">
      <w:pPr>
        <w:shd w:val="clear" w:color="auto" w:fill="F6F3EA"/>
        <w:spacing w:after="225" w:line="210" w:lineRule="atLeast"/>
        <w:jc w:val="both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На этот пункт должны обращать внимание и педагоги: ухудшение памяти, замедленность мыслительных процессов, речи, рассеянность, снижение внимания</w:t>
      </w:r>
    </w:p>
    <w:p w:rsidR="00660B6C" w:rsidRPr="00660B6C" w:rsidRDefault="00660B6C" w:rsidP="00660B6C">
      <w:pPr>
        <w:shd w:val="clear" w:color="auto" w:fill="F6F3EA"/>
        <w:spacing w:after="225" w:line="210" w:lineRule="atLeast"/>
        <w:jc w:val="both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 </w:t>
      </w:r>
    </w:p>
    <w:p w:rsidR="00660B6C" w:rsidRPr="00660B6C" w:rsidRDefault="00660B6C" w:rsidP="00660B6C">
      <w:pPr>
        <w:shd w:val="clear" w:color="auto" w:fill="F6F3EA"/>
        <w:spacing w:after="225" w:line="210" w:lineRule="atLeast"/>
        <w:jc w:val="both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r w:rsidRPr="00660B6C">
        <w:rPr>
          <w:rFonts w:ascii="Arial" w:eastAsia="Times New Roman" w:hAnsi="Arial" w:cs="Arial"/>
          <w:color w:val="322E27"/>
          <w:sz w:val="18"/>
          <w:szCs w:val="18"/>
          <w:lang w:eastAsia="ru-RU"/>
        </w:rPr>
        <w:t>Получить консультацию врача психиатра-нарколога можно по телефону:</w:t>
      </w:r>
    </w:p>
    <w:p w:rsidR="00660B6C" w:rsidRPr="00660B6C" w:rsidRDefault="00660B6C" w:rsidP="00660B6C">
      <w:pPr>
        <w:shd w:val="clear" w:color="auto" w:fill="F6F3EA"/>
        <w:spacing w:after="0" w:line="210" w:lineRule="atLeast"/>
        <w:jc w:val="both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r w:rsidRPr="00660B6C">
        <w:rPr>
          <w:rFonts w:ascii="Arial" w:eastAsia="Times New Roman" w:hAnsi="Arial" w:cs="Arial"/>
          <w:b/>
          <w:bCs/>
          <w:color w:val="322E27"/>
          <w:sz w:val="18"/>
          <w:szCs w:val="18"/>
          <w:lang w:eastAsia="ru-RU"/>
        </w:rPr>
        <w:t>8 (3022) 31-12-23</w:t>
      </w:r>
    </w:p>
    <w:p w:rsidR="00660B6C" w:rsidRPr="00660B6C" w:rsidRDefault="00660B6C" w:rsidP="00660B6C">
      <w:pPr>
        <w:shd w:val="clear" w:color="auto" w:fill="F6F3EA"/>
        <w:spacing w:after="0" w:line="210" w:lineRule="atLeast"/>
        <w:jc w:val="center"/>
        <w:rPr>
          <w:rFonts w:ascii="Arial" w:eastAsia="Times New Roman" w:hAnsi="Arial" w:cs="Arial"/>
          <w:color w:val="322E27"/>
          <w:sz w:val="18"/>
          <w:szCs w:val="18"/>
          <w:lang w:eastAsia="ru-RU"/>
        </w:rPr>
      </w:pPr>
      <w:r w:rsidRPr="00660B6C">
        <w:rPr>
          <w:rFonts w:ascii="Arial" w:eastAsia="Times New Roman" w:hAnsi="Arial" w:cs="Arial"/>
          <w:b/>
          <w:bCs/>
          <w:noProof/>
          <w:color w:val="322E27"/>
          <w:sz w:val="18"/>
          <w:szCs w:val="18"/>
          <w:lang w:eastAsia="ru-RU"/>
        </w:rPr>
        <w:lastRenderedPageBreak/>
        <w:drawing>
          <wp:inline distT="0" distB="0" distL="0" distR="0" wp14:anchorId="0C144272" wp14:editId="0045B7E1">
            <wp:extent cx="4429125" cy="3324225"/>
            <wp:effectExtent l="0" t="0" r="9525" b="9525"/>
            <wp:docPr id="1" name="Рисунок 1" descr="http://kndchita.ru/userfiles/image/2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ndchita.ru/userfiles/image/21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BC1" w:rsidRDefault="00E27BC1">
      <w:bookmarkStart w:id="0" w:name="_GoBack"/>
      <w:bookmarkEnd w:id="0"/>
    </w:p>
    <w:sectPr w:rsidR="00E2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6C"/>
    <w:rsid w:val="00660B6C"/>
    <w:rsid w:val="00E2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2020-01-27T10:40:00Z</dcterms:created>
  <dcterms:modified xsi:type="dcterms:W3CDTF">2020-01-27T10:40:00Z</dcterms:modified>
</cp:coreProperties>
</file>